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7015F" w14:textId="201B3AC4" w:rsidR="00192291" w:rsidRPr="00192291" w:rsidRDefault="00192291" w:rsidP="00192291">
      <w:pPr>
        <w:shd w:val="clear" w:color="auto" w:fill="FFFFFF"/>
        <w:jc w:val="center"/>
        <w:rPr>
          <w:rFonts w:ascii="Helvetica" w:eastAsia="Times New Roman" w:hAnsi="Helvetica" w:cs="Times New Roman"/>
          <w:b/>
          <w:bCs/>
          <w:color w:val="000000" w:themeColor="text1"/>
          <w:kern w:val="0"/>
          <w:shd w:val="clear" w:color="auto" w:fill="FFFFFF"/>
          <w:lang w:val="de-DE" w:eastAsia="fr-FR"/>
          <w14:ligatures w14:val="none"/>
        </w:rPr>
      </w:pPr>
      <w:r>
        <w:rPr>
          <w:rFonts w:ascii="Helvetica" w:eastAsia="Times New Roman" w:hAnsi="Helvetica" w:cs="Times New Roman"/>
          <w:b/>
          <w:bCs/>
          <w:color w:val="000000" w:themeColor="text1"/>
          <w:kern w:val="0"/>
          <w:shd w:val="clear" w:color="auto" w:fill="FFFFFF"/>
          <w:lang w:val="de-DE" w:eastAsia="fr-FR"/>
          <w14:ligatures w14:val="none"/>
        </w:rPr>
        <w:t>„</w:t>
      </w:r>
      <w:r w:rsidRPr="00192291">
        <w:rPr>
          <w:rFonts w:ascii="Helvetica" w:eastAsia="Times New Roman" w:hAnsi="Helvetica" w:cs="Times New Roman"/>
          <w:b/>
          <w:bCs/>
          <w:color w:val="000000" w:themeColor="text1"/>
          <w:kern w:val="0"/>
          <w:shd w:val="clear" w:color="auto" w:fill="FFFFFF"/>
          <w:lang w:val="de-DE" w:eastAsia="fr-FR"/>
          <w14:ligatures w14:val="none"/>
        </w:rPr>
        <w:t>Ein Nachmittag in der Stadt der Dogen"</w:t>
      </w:r>
    </w:p>
    <w:p w14:paraId="560B7C3A" w14:textId="77777777" w:rsidR="00192291" w:rsidRPr="00192291" w:rsidRDefault="00192291" w:rsidP="00192291">
      <w:pPr>
        <w:shd w:val="clear" w:color="auto" w:fill="FFFFFF"/>
        <w:rPr>
          <w:rFonts w:ascii="Helvetica" w:eastAsia="Times New Roman" w:hAnsi="Helvetica" w:cs="Times New Roman"/>
          <w:b/>
          <w:bCs/>
          <w:color w:val="000000" w:themeColor="text1"/>
          <w:kern w:val="0"/>
          <w:shd w:val="clear" w:color="auto" w:fill="FFFFFF"/>
          <w:lang w:val="de-DE" w:eastAsia="fr-FR"/>
          <w14:ligatures w14:val="none"/>
        </w:rPr>
      </w:pPr>
    </w:p>
    <w:p w14:paraId="1D3565B2" w14:textId="12DFC5BE" w:rsidR="00192291" w:rsidRPr="00192291" w:rsidRDefault="00192291" w:rsidP="00192291">
      <w:pPr>
        <w:shd w:val="clear" w:color="auto" w:fill="FFFFFF"/>
        <w:rPr>
          <w:rFonts w:ascii="Helvetica" w:eastAsia="Times New Roman" w:hAnsi="Helvetica" w:cs="Times New Roman"/>
          <w:b/>
          <w:bCs/>
          <w:color w:val="000000" w:themeColor="text1"/>
          <w:kern w:val="0"/>
          <w:shd w:val="clear" w:color="auto" w:fill="FFFFFF"/>
          <w:lang w:val="en-US" w:eastAsia="fr-FR"/>
          <w14:ligatures w14:val="none"/>
        </w:rPr>
      </w:pPr>
      <w:r w:rsidRPr="00192291">
        <w:rPr>
          <w:rFonts w:ascii="Helvetica" w:eastAsia="Times New Roman" w:hAnsi="Helvetica" w:cs="Times New Roman"/>
          <w:b/>
          <w:bCs/>
          <w:color w:val="000000" w:themeColor="text1"/>
          <w:kern w:val="0"/>
          <w:shd w:val="clear" w:color="auto" w:fill="FFFFFF"/>
          <w:lang w:val="en-US" w:eastAsia="fr-FR"/>
          <w14:ligatures w14:val="none"/>
        </w:rPr>
        <w:t>Claudia Reggi</w:t>
      </w:r>
      <w:r w:rsidRPr="00192291">
        <w:rPr>
          <w:rFonts w:ascii="Helvetica" w:eastAsia="Times New Roman" w:hAnsi="Helvetica" w:cs="Times New Roman"/>
          <w:b/>
          <w:bCs/>
          <w:color w:val="000000" w:themeColor="text1"/>
          <w:kern w:val="0"/>
          <w:shd w:val="clear" w:color="auto" w:fill="FFFFFF"/>
          <w:lang w:val="en-US" w:eastAsia="fr-FR"/>
          <w14:ligatures w14:val="none"/>
        </w:rPr>
        <w:t xml:space="preserve">o, </w:t>
      </w:r>
      <w:r w:rsidRPr="00192291">
        <w:rPr>
          <w:rFonts w:ascii="Helvetica" w:eastAsia="Times New Roman" w:hAnsi="Helvetica" w:cs="Times New Roman"/>
          <w:b/>
          <w:bCs/>
          <w:color w:val="000000" w:themeColor="text1"/>
          <w:kern w:val="0"/>
          <w:shd w:val="clear" w:color="auto" w:fill="FFFFFF"/>
          <w:lang w:val="en-US" w:eastAsia="fr-FR"/>
          <w14:ligatures w14:val="none"/>
        </w:rPr>
        <w:t xml:space="preserve">Traverso und </w:t>
      </w:r>
      <w:proofErr w:type="spellStart"/>
      <w:r w:rsidRPr="00192291">
        <w:rPr>
          <w:rFonts w:ascii="Helvetica" w:eastAsia="Times New Roman" w:hAnsi="Helvetica" w:cs="Times New Roman"/>
          <w:b/>
          <w:bCs/>
          <w:color w:val="000000" w:themeColor="text1"/>
          <w:kern w:val="0"/>
          <w:shd w:val="clear" w:color="auto" w:fill="FFFFFF"/>
          <w:lang w:val="en-US" w:eastAsia="fr-FR"/>
          <w14:ligatures w14:val="none"/>
        </w:rPr>
        <w:t>Flöte</w:t>
      </w:r>
      <w:proofErr w:type="spellEnd"/>
    </w:p>
    <w:p w14:paraId="30B649D6" w14:textId="1286B257" w:rsidR="00192291" w:rsidRPr="00192291" w:rsidRDefault="00192291" w:rsidP="00192291">
      <w:pPr>
        <w:shd w:val="clear" w:color="auto" w:fill="FFFFFF"/>
        <w:rPr>
          <w:rFonts w:ascii="Helvetica" w:eastAsia="Times New Roman" w:hAnsi="Helvetica" w:cs="Times New Roman"/>
          <w:b/>
          <w:bCs/>
          <w:color w:val="000000" w:themeColor="text1"/>
          <w:kern w:val="0"/>
          <w:shd w:val="clear" w:color="auto" w:fill="FFFFFF"/>
          <w:lang w:val="en-US" w:eastAsia="fr-FR"/>
          <w14:ligatures w14:val="none"/>
        </w:rPr>
      </w:pPr>
      <w:r w:rsidRPr="00192291">
        <w:rPr>
          <w:rFonts w:ascii="Helvetica" w:eastAsia="Times New Roman" w:hAnsi="Helvetica" w:cs="Times New Roman"/>
          <w:b/>
          <w:bCs/>
          <w:color w:val="000000" w:themeColor="text1"/>
          <w:kern w:val="0"/>
          <w:shd w:val="clear" w:color="auto" w:fill="FFFFFF"/>
          <w:lang w:val="en-US" w:eastAsia="fr-FR"/>
          <w14:ligatures w14:val="none"/>
        </w:rPr>
        <w:t>Aurore Baal</w:t>
      </w:r>
      <w:r>
        <w:rPr>
          <w:rFonts w:ascii="Helvetica" w:eastAsia="Times New Roman" w:hAnsi="Helvetica" w:cs="Times New Roman"/>
          <w:b/>
          <w:bCs/>
          <w:color w:val="000000" w:themeColor="text1"/>
          <w:kern w:val="0"/>
          <w:shd w:val="clear" w:color="auto" w:fill="FFFFFF"/>
          <w:lang w:val="en-US" w:eastAsia="fr-FR"/>
          <w14:ligatures w14:val="none"/>
        </w:rPr>
        <w:t xml:space="preserve">, </w:t>
      </w:r>
      <w:r w:rsidRPr="00192291">
        <w:rPr>
          <w:rFonts w:ascii="Helvetica" w:eastAsia="Times New Roman" w:hAnsi="Helvetica" w:cs="Times New Roman"/>
          <w:b/>
          <w:bCs/>
          <w:color w:val="000000" w:themeColor="text1"/>
          <w:kern w:val="0"/>
          <w:shd w:val="clear" w:color="auto" w:fill="FFFFFF"/>
          <w:lang w:val="en-US" w:eastAsia="fr-FR"/>
          <w14:ligatures w14:val="none"/>
        </w:rPr>
        <w:t>Orgel</w:t>
      </w:r>
    </w:p>
    <w:p w14:paraId="6EA89DD1" w14:textId="77777777" w:rsidR="00192291" w:rsidRPr="00192291" w:rsidRDefault="00192291" w:rsidP="00192291">
      <w:pPr>
        <w:shd w:val="clear" w:color="auto" w:fill="FFFFFF"/>
        <w:rPr>
          <w:rFonts w:ascii="Helvetica" w:eastAsia="Times New Roman" w:hAnsi="Helvetica" w:cs="Times New Roman"/>
          <w:b/>
          <w:bCs/>
          <w:color w:val="202020"/>
          <w:kern w:val="0"/>
          <w:shd w:val="clear" w:color="auto" w:fill="FFFFFF"/>
          <w:lang w:val="en-US" w:eastAsia="fr-FR"/>
          <w14:ligatures w14:val="none"/>
        </w:rPr>
      </w:pPr>
    </w:p>
    <w:p w14:paraId="63726FEA" w14:textId="5C3B6BEF" w:rsidR="00192291" w:rsidRPr="00192291" w:rsidRDefault="00192291" w:rsidP="00192291">
      <w:pPr>
        <w:shd w:val="clear" w:color="auto" w:fill="FFFFFF"/>
        <w:rPr>
          <w:rFonts w:ascii="Helvetica" w:eastAsia="Times New Roman" w:hAnsi="Helvetica" w:cs="Times New Roman"/>
          <w:color w:val="000000" w:themeColor="text1"/>
          <w:kern w:val="0"/>
          <w:shd w:val="clear" w:color="auto" w:fill="FFFFFF"/>
          <w:lang w:val="de-DE" w:eastAsia="fr-FR"/>
          <w14:ligatures w14:val="none"/>
        </w:rPr>
      </w:pPr>
      <w:r w:rsidRPr="00192291">
        <w:rPr>
          <w:rFonts w:ascii="Helvetica" w:eastAsia="Times New Roman" w:hAnsi="Helvetica" w:cs="Times New Roman"/>
          <w:color w:val="000000" w:themeColor="text1"/>
          <w:kern w:val="0"/>
          <w:shd w:val="clear" w:color="auto" w:fill="FFFFFF"/>
          <w:lang w:val="de-DE" w:eastAsia="fr-FR"/>
          <w14:ligatures w14:val="none"/>
        </w:rPr>
        <w:t xml:space="preserve">Neben zwei für Orgel und Flöte transkribierten Konzerten von Antonio Vivaldi umfasst das Programm Sonaten von den etwas weniger bekannten, aber ebenfalls aus Venedig stammenden Komponisten Giovanni </w:t>
      </w:r>
      <w:proofErr w:type="spellStart"/>
      <w:r w:rsidRPr="00192291">
        <w:rPr>
          <w:rFonts w:ascii="Helvetica" w:eastAsia="Times New Roman" w:hAnsi="Helvetica" w:cs="Times New Roman"/>
          <w:color w:val="000000" w:themeColor="text1"/>
          <w:kern w:val="0"/>
          <w:shd w:val="clear" w:color="auto" w:fill="FFFFFF"/>
          <w:lang w:val="de-DE" w:eastAsia="fr-FR"/>
          <w14:ligatures w14:val="none"/>
        </w:rPr>
        <w:t>Platti</w:t>
      </w:r>
      <w:proofErr w:type="spellEnd"/>
      <w:r w:rsidRPr="00192291">
        <w:rPr>
          <w:rFonts w:ascii="Helvetica" w:eastAsia="Times New Roman" w:hAnsi="Helvetica" w:cs="Times New Roman"/>
          <w:color w:val="000000" w:themeColor="text1"/>
          <w:kern w:val="0"/>
          <w:shd w:val="clear" w:color="auto" w:fill="FFFFFF"/>
          <w:lang w:val="de-DE" w:eastAsia="fr-FR"/>
          <w14:ligatures w14:val="none"/>
        </w:rPr>
        <w:t xml:space="preserve">, Baldassare </w:t>
      </w:r>
      <w:proofErr w:type="spellStart"/>
      <w:r w:rsidRPr="00192291">
        <w:rPr>
          <w:rFonts w:ascii="Helvetica" w:eastAsia="Times New Roman" w:hAnsi="Helvetica" w:cs="Times New Roman"/>
          <w:color w:val="000000" w:themeColor="text1"/>
          <w:kern w:val="0"/>
          <w:shd w:val="clear" w:color="auto" w:fill="FFFFFF"/>
          <w:lang w:val="de-DE" w:eastAsia="fr-FR"/>
          <w14:ligatures w14:val="none"/>
        </w:rPr>
        <w:t>Galuppi</w:t>
      </w:r>
      <w:proofErr w:type="spellEnd"/>
      <w:r w:rsidRPr="00192291">
        <w:rPr>
          <w:rFonts w:ascii="Helvetica" w:eastAsia="Times New Roman" w:hAnsi="Helvetica" w:cs="Times New Roman"/>
          <w:color w:val="000000" w:themeColor="text1"/>
          <w:kern w:val="0"/>
          <w:shd w:val="clear" w:color="auto" w:fill="FFFFFF"/>
          <w:lang w:val="de-DE" w:eastAsia="fr-FR"/>
          <w14:ligatures w14:val="none"/>
        </w:rPr>
        <w:t xml:space="preserve"> und Giovanni Battista </w:t>
      </w:r>
      <w:proofErr w:type="spellStart"/>
      <w:r w:rsidRPr="00192291">
        <w:rPr>
          <w:rFonts w:ascii="Helvetica" w:eastAsia="Times New Roman" w:hAnsi="Helvetica" w:cs="Times New Roman"/>
          <w:color w:val="000000" w:themeColor="text1"/>
          <w:kern w:val="0"/>
          <w:shd w:val="clear" w:color="auto" w:fill="FFFFFF"/>
          <w:lang w:val="de-DE" w:eastAsia="fr-FR"/>
          <w14:ligatures w14:val="none"/>
        </w:rPr>
        <w:t>Peschetti</w:t>
      </w:r>
      <w:proofErr w:type="spellEnd"/>
      <w:r w:rsidRPr="00192291">
        <w:rPr>
          <w:rFonts w:ascii="Helvetica" w:eastAsia="Times New Roman" w:hAnsi="Helvetica" w:cs="Times New Roman"/>
          <w:color w:val="000000" w:themeColor="text1"/>
          <w:kern w:val="0"/>
          <w:shd w:val="clear" w:color="auto" w:fill="FFFFFF"/>
          <w:lang w:val="de-DE" w:eastAsia="fr-FR"/>
          <w14:ligatures w14:val="none"/>
        </w:rPr>
        <w:t>, die alle drei in San Marco wirkten.</w:t>
      </w:r>
    </w:p>
    <w:p w14:paraId="383C42F1" w14:textId="77777777" w:rsidR="00192291" w:rsidRPr="00192291" w:rsidRDefault="00192291" w:rsidP="00192291">
      <w:pPr>
        <w:shd w:val="clear" w:color="auto" w:fill="FFFFFF"/>
        <w:rPr>
          <w:rFonts w:ascii="Helvetica" w:eastAsia="Times New Roman" w:hAnsi="Helvetica" w:cs="Times New Roman"/>
          <w:color w:val="000000" w:themeColor="text1"/>
          <w:kern w:val="0"/>
          <w:shd w:val="clear" w:color="auto" w:fill="FFFFFF"/>
          <w:lang w:val="de-DE" w:eastAsia="fr-FR"/>
          <w14:ligatures w14:val="none"/>
        </w:rPr>
      </w:pPr>
    </w:p>
    <w:p w14:paraId="7AE0F6B5" w14:textId="44FA057E" w:rsidR="00192291" w:rsidRPr="00192291" w:rsidRDefault="00192291" w:rsidP="00192291">
      <w:pPr>
        <w:shd w:val="clear" w:color="auto" w:fill="FFFFFF"/>
        <w:rPr>
          <w:rFonts w:ascii="Helvetica" w:eastAsia="Times New Roman" w:hAnsi="Helvetica" w:cs="Times New Roman"/>
          <w:color w:val="000000" w:themeColor="text1"/>
          <w:kern w:val="0"/>
          <w:shd w:val="clear" w:color="auto" w:fill="FFFFFF"/>
          <w:lang w:val="de-DE" w:eastAsia="fr-FR"/>
          <w14:ligatures w14:val="none"/>
        </w:rPr>
      </w:pPr>
      <w:r w:rsidRPr="00192291">
        <w:rPr>
          <w:rFonts w:ascii="Helvetica" w:eastAsia="Times New Roman" w:hAnsi="Helvetica" w:cs="Times New Roman"/>
          <w:color w:val="000000" w:themeColor="text1"/>
          <w:kern w:val="0"/>
          <w:shd w:val="clear" w:color="auto" w:fill="FFFFFF"/>
          <w:lang w:val="de-DE" w:eastAsia="fr-FR"/>
          <w14:ligatures w14:val="none"/>
        </w:rPr>
        <w:t xml:space="preserve"> Giovanni </w:t>
      </w:r>
      <w:proofErr w:type="spellStart"/>
      <w:r w:rsidRPr="00192291">
        <w:rPr>
          <w:rFonts w:ascii="Helvetica" w:eastAsia="Times New Roman" w:hAnsi="Helvetica" w:cs="Times New Roman"/>
          <w:color w:val="000000" w:themeColor="text1"/>
          <w:kern w:val="0"/>
          <w:shd w:val="clear" w:color="auto" w:fill="FFFFFF"/>
          <w:lang w:val="de-DE" w:eastAsia="fr-FR"/>
          <w14:ligatures w14:val="none"/>
        </w:rPr>
        <w:t>Plattis</w:t>
      </w:r>
      <w:proofErr w:type="spellEnd"/>
      <w:r w:rsidRPr="00192291">
        <w:rPr>
          <w:rFonts w:ascii="Helvetica" w:eastAsia="Times New Roman" w:hAnsi="Helvetica" w:cs="Times New Roman"/>
          <w:color w:val="000000" w:themeColor="text1"/>
          <w:kern w:val="0"/>
          <w:shd w:val="clear" w:color="auto" w:fill="FFFFFF"/>
          <w:lang w:val="de-DE" w:eastAsia="fr-FR"/>
          <w14:ligatures w14:val="none"/>
        </w:rPr>
        <w:t xml:space="preserve"> erste Sonate der "Sei Sonate a </w:t>
      </w:r>
      <w:proofErr w:type="spellStart"/>
      <w:r w:rsidRPr="00192291">
        <w:rPr>
          <w:rFonts w:ascii="Helvetica" w:eastAsia="Times New Roman" w:hAnsi="Helvetica" w:cs="Times New Roman"/>
          <w:color w:val="000000" w:themeColor="text1"/>
          <w:kern w:val="0"/>
          <w:shd w:val="clear" w:color="auto" w:fill="FFFFFF"/>
          <w:lang w:val="de-DE" w:eastAsia="fr-FR"/>
          <w14:ligatures w14:val="none"/>
        </w:rPr>
        <w:t>flauto</w:t>
      </w:r>
      <w:proofErr w:type="spellEnd"/>
      <w:r w:rsidRPr="00192291">
        <w:rPr>
          <w:rFonts w:ascii="Helvetica" w:eastAsia="Times New Roman" w:hAnsi="Helvetica" w:cs="Times New Roman"/>
          <w:color w:val="000000" w:themeColor="text1"/>
          <w:kern w:val="0"/>
          <w:shd w:val="clear" w:color="auto" w:fill="FFFFFF"/>
          <w:lang w:val="de-DE" w:eastAsia="fr-FR"/>
          <w14:ligatures w14:val="none"/>
        </w:rPr>
        <w:t xml:space="preserve"> traversiere solo" aus dem Jahr 1743 wird den Konzertabend eröffnen. Ihm </w:t>
      </w:r>
      <w:proofErr w:type="spellStart"/>
      <w:r w:rsidRPr="00192291">
        <w:rPr>
          <w:rFonts w:ascii="Helvetica" w:eastAsia="Times New Roman" w:hAnsi="Helvetica" w:cs="Times New Roman"/>
          <w:color w:val="000000" w:themeColor="text1"/>
          <w:kern w:val="0"/>
          <w:shd w:val="clear" w:color="auto" w:fill="FFFFFF"/>
          <w:lang w:val="de-DE" w:eastAsia="fr-FR"/>
          <w14:ligatures w14:val="none"/>
        </w:rPr>
        <w:t>schliesst</w:t>
      </w:r>
      <w:proofErr w:type="spellEnd"/>
      <w:r w:rsidRPr="00192291">
        <w:rPr>
          <w:rFonts w:ascii="Helvetica" w:eastAsia="Times New Roman" w:hAnsi="Helvetica" w:cs="Times New Roman"/>
          <w:color w:val="000000" w:themeColor="text1"/>
          <w:kern w:val="0"/>
          <w:shd w:val="clear" w:color="auto" w:fill="FFFFFF"/>
          <w:lang w:val="de-DE" w:eastAsia="fr-FR"/>
          <w14:ligatures w14:val="none"/>
        </w:rPr>
        <w:t xml:space="preserve"> sich Vivaldis Konzert "Il </w:t>
      </w:r>
      <w:proofErr w:type="spellStart"/>
      <w:r w:rsidRPr="00192291">
        <w:rPr>
          <w:rFonts w:ascii="Helvetica" w:eastAsia="Times New Roman" w:hAnsi="Helvetica" w:cs="Times New Roman"/>
          <w:color w:val="000000" w:themeColor="text1"/>
          <w:kern w:val="0"/>
          <w:shd w:val="clear" w:color="auto" w:fill="FFFFFF"/>
          <w:lang w:val="de-DE" w:eastAsia="fr-FR"/>
          <w14:ligatures w14:val="none"/>
        </w:rPr>
        <w:t>Gardellino</w:t>
      </w:r>
      <w:proofErr w:type="spellEnd"/>
      <w:r w:rsidRPr="00192291">
        <w:rPr>
          <w:rFonts w:ascii="Helvetica" w:eastAsia="Times New Roman" w:hAnsi="Helvetica" w:cs="Times New Roman"/>
          <w:color w:val="000000" w:themeColor="text1"/>
          <w:kern w:val="0"/>
          <w:shd w:val="clear" w:color="auto" w:fill="FFFFFF"/>
          <w:lang w:val="de-DE" w:eastAsia="fr-FR"/>
          <w14:ligatures w14:val="none"/>
        </w:rPr>
        <w:t xml:space="preserve">" an, in dem zum ersten Mal eine Kadenz enthalten ist, die Vogelgesang imitiert. Baldassare </w:t>
      </w:r>
      <w:proofErr w:type="spellStart"/>
      <w:r w:rsidRPr="00192291">
        <w:rPr>
          <w:rFonts w:ascii="Helvetica" w:eastAsia="Times New Roman" w:hAnsi="Helvetica" w:cs="Times New Roman"/>
          <w:color w:val="000000" w:themeColor="text1"/>
          <w:kern w:val="0"/>
          <w:shd w:val="clear" w:color="auto" w:fill="FFFFFF"/>
          <w:lang w:val="de-DE" w:eastAsia="fr-FR"/>
          <w14:ligatures w14:val="none"/>
        </w:rPr>
        <w:t>Galuppis</w:t>
      </w:r>
      <w:proofErr w:type="spellEnd"/>
      <w:r w:rsidRPr="00192291">
        <w:rPr>
          <w:rFonts w:ascii="Helvetica" w:eastAsia="Times New Roman" w:hAnsi="Helvetica" w:cs="Times New Roman"/>
          <w:color w:val="000000" w:themeColor="text1"/>
          <w:kern w:val="0"/>
          <w:shd w:val="clear" w:color="auto" w:fill="FFFFFF"/>
          <w:lang w:val="de-DE" w:eastAsia="fr-FR"/>
          <w14:ligatures w14:val="none"/>
        </w:rPr>
        <w:t xml:space="preserve"> Sonate für Orgel solo, gesetzt im italienischen galanten Stil, versprüht daraufhin venezianischen Schwung. Von den weiter zu erklingenden Werken ist Vivaldis Konzert «La </w:t>
      </w:r>
      <w:proofErr w:type="spellStart"/>
      <w:r w:rsidRPr="00192291">
        <w:rPr>
          <w:rFonts w:ascii="Helvetica" w:eastAsia="Times New Roman" w:hAnsi="Helvetica" w:cs="Times New Roman"/>
          <w:color w:val="000000" w:themeColor="text1"/>
          <w:kern w:val="0"/>
          <w:shd w:val="clear" w:color="auto" w:fill="FFFFFF"/>
          <w:lang w:val="de-DE" w:eastAsia="fr-FR"/>
          <w14:ligatures w14:val="none"/>
        </w:rPr>
        <w:t>Notte</w:t>
      </w:r>
      <w:proofErr w:type="spellEnd"/>
      <w:r w:rsidRPr="00192291">
        <w:rPr>
          <w:rFonts w:ascii="Helvetica" w:eastAsia="Times New Roman" w:hAnsi="Helvetica" w:cs="Times New Roman"/>
          <w:color w:val="000000" w:themeColor="text1"/>
          <w:kern w:val="0"/>
          <w:shd w:val="clear" w:color="auto" w:fill="FFFFFF"/>
          <w:lang w:val="de-DE" w:eastAsia="fr-FR"/>
          <w14:ligatures w14:val="none"/>
        </w:rPr>
        <w:t xml:space="preserve">» zu erwähnen, </w:t>
      </w:r>
      <w:proofErr w:type="gramStart"/>
      <w:r w:rsidRPr="00192291">
        <w:rPr>
          <w:rFonts w:ascii="Helvetica" w:eastAsia="Times New Roman" w:hAnsi="Helvetica" w:cs="Times New Roman"/>
          <w:color w:val="000000" w:themeColor="text1"/>
          <w:kern w:val="0"/>
          <w:shd w:val="clear" w:color="auto" w:fill="FFFFFF"/>
          <w:lang w:val="de-DE" w:eastAsia="fr-FR"/>
          <w14:ligatures w14:val="none"/>
        </w:rPr>
        <w:t>das</w:t>
      </w:r>
      <w:proofErr w:type="gramEnd"/>
      <w:r w:rsidRPr="00192291">
        <w:rPr>
          <w:rFonts w:ascii="Helvetica" w:eastAsia="Times New Roman" w:hAnsi="Helvetica" w:cs="Times New Roman"/>
          <w:color w:val="000000" w:themeColor="text1"/>
          <w:kern w:val="0"/>
          <w:shd w:val="clear" w:color="auto" w:fill="FFFFFF"/>
          <w:lang w:val="de-DE" w:eastAsia="fr-FR"/>
          <w14:ligatures w14:val="none"/>
        </w:rPr>
        <w:t xml:space="preserve"> für seine dichte und eindringliche motivische Vertonung einer nächtlichen Atmosphäre berühmt wurde.</w:t>
      </w:r>
    </w:p>
    <w:p w14:paraId="5E81BD24" w14:textId="77777777" w:rsidR="00192291" w:rsidRPr="00192291" w:rsidRDefault="00192291" w:rsidP="00192291">
      <w:pPr>
        <w:shd w:val="clear" w:color="auto" w:fill="FFFFFF"/>
        <w:rPr>
          <w:rFonts w:ascii="Helvetica" w:eastAsia="Times New Roman" w:hAnsi="Helvetica" w:cs="Times New Roman"/>
          <w:b/>
          <w:bCs/>
          <w:color w:val="202020"/>
          <w:kern w:val="0"/>
          <w:shd w:val="clear" w:color="auto" w:fill="FFFFFF"/>
          <w:lang w:val="de-DE" w:eastAsia="fr-FR"/>
          <w14:ligatures w14:val="none"/>
        </w:rPr>
      </w:pPr>
    </w:p>
    <w:p w14:paraId="6D638589" w14:textId="71509637" w:rsidR="00192291" w:rsidRPr="00192291" w:rsidRDefault="00192291" w:rsidP="00192291">
      <w:pPr>
        <w:shd w:val="clear" w:color="auto" w:fill="FFFFFF"/>
        <w:rPr>
          <w:rFonts w:ascii="Helvetica" w:eastAsia="Times New Roman" w:hAnsi="Helvetica" w:cs="Times New Roman"/>
          <w:b/>
          <w:bCs/>
          <w:color w:val="202020"/>
          <w:kern w:val="0"/>
          <w:shd w:val="clear" w:color="auto" w:fill="FFFFFF"/>
          <w:lang w:val="de-DE" w:eastAsia="fr-FR"/>
          <w14:ligatures w14:val="none"/>
        </w:rPr>
      </w:pPr>
    </w:p>
    <w:p w14:paraId="464EB22D" w14:textId="77777777" w:rsidR="00192291" w:rsidRPr="00192291" w:rsidRDefault="00192291" w:rsidP="00192291">
      <w:pPr>
        <w:shd w:val="clear" w:color="auto" w:fill="FFFFFF"/>
        <w:rPr>
          <w:rFonts w:ascii="Helvetica" w:eastAsia="Times New Roman" w:hAnsi="Helvetica" w:cs="Times New Roman"/>
          <w:b/>
          <w:bCs/>
          <w:color w:val="202020"/>
          <w:kern w:val="0"/>
          <w:shd w:val="clear" w:color="auto" w:fill="FFFFFF"/>
          <w:lang w:val="de-DE" w:eastAsia="fr-FR"/>
          <w14:ligatures w14:val="none"/>
        </w:rPr>
      </w:pPr>
    </w:p>
    <w:p w14:paraId="15CAD3F2" w14:textId="77777777" w:rsidR="00192291" w:rsidRDefault="00192291" w:rsidP="00192291">
      <w:pPr>
        <w:pStyle w:val="Standard"/>
        <w:jc w:val="center"/>
      </w:pPr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 xml:space="preserve">Giovanni </w:t>
      </w:r>
      <w:proofErr w:type="spellStart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>Platti</w:t>
      </w:r>
      <w:proofErr w:type="spellEnd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 xml:space="preserve"> (1692-1763) 10'</w:t>
      </w:r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br/>
      </w:r>
      <w:proofErr w:type="spellStart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>Sonata</w:t>
      </w:r>
      <w:proofErr w:type="spellEnd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 xml:space="preserve"> opus 3 n° 1 </w:t>
      </w:r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br/>
        <w:t>Adagio – Allegro – Andantino -Tempo di Menuet</w:t>
      </w:r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br/>
      </w:r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br/>
        <w:t>Antonio Vivaldi (1648-1741) 9 '</w:t>
      </w:r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br/>
      </w:r>
      <w:proofErr w:type="gramStart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>Concerto  opus</w:t>
      </w:r>
      <w:proofErr w:type="gramEnd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 xml:space="preserve"> 10 n° 3 RV 428  « Il </w:t>
      </w:r>
      <w:proofErr w:type="spellStart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>Gardellino</w:t>
      </w:r>
      <w:proofErr w:type="spellEnd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 xml:space="preserve"> »</w:t>
      </w:r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br/>
        <w:t xml:space="preserve">Allegro – Cantabile – </w:t>
      </w:r>
      <w:proofErr w:type="spellStart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>Allergo</w:t>
      </w:r>
      <w:proofErr w:type="spellEnd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>.</w:t>
      </w:r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br/>
      </w:r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br/>
      </w:r>
      <w:proofErr w:type="spellStart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>Baldassare</w:t>
      </w:r>
      <w:proofErr w:type="spellEnd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 xml:space="preserve"> Galuppi (1706 - 1785)</w:t>
      </w:r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br/>
      </w:r>
      <w:proofErr w:type="spellStart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>Sonata</w:t>
      </w:r>
      <w:proofErr w:type="spellEnd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 xml:space="preserve"> en sol mineur. </w:t>
      </w:r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br/>
      </w:r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br/>
      </w:r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br/>
        <w:t xml:space="preserve">Giovanni </w:t>
      </w:r>
      <w:proofErr w:type="spellStart"/>
      <w:proofErr w:type="gramStart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>Platti</w:t>
      </w:r>
      <w:proofErr w:type="spellEnd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 xml:space="preserve">  12</w:t>
      </w:r>
      <w:proofErr w:type="gramEnd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>'</w:t>
      </w:r>
    </w:p>
    <w:p w14:paraId="2131A56F" w14:textId="77777777" w:rsidR="00192291" w:rsidRDefault="00192291" w:rsidP="00192291">
      <w:pPr>
        <w:pStyle w:val="Standard"/>
        <w:jc w:val="center"/>
      </w:pPr>
      <w:proofErr w:type="spellStart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>Sonata</w:t>
      </w:r>
      <w:proofErr w:type="spellEnd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 xml:space="preserve"> opus 3 n° 3</w:t>
      </w:r>
    </w:p>
    <w:p w14:paraId="08A467D9" w14:textId="278E7B41" w:rsidR="00192291" w:rsidRDefault="00192291" w:rsidP="00192291">
      <w:pPr>
        <w:pStyle w:val="Standard"/>
        <w:jc w:val="center"/>
      </w:pPr>
      <w:proofErr w:type="spellStart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>Alegro</w:t>
      </w:r>
      <w:proofErr w:type="spellEnd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 xml:space="preserve"> </w:t>
      </w:r>
      <w:proofErr w:type="spellStart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>mà</w:t>
      </w:r>
      <w:proofErr w:type="spellEnd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 xml:space="preserve"> non molto- Larghetto-</w:t>
      </w:r>
      <w:proofErr w:type="spellStart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>Minuet</w:t>
      </w:r>
      <w:proofErr w:type="spellEnd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>-Giga.</w:t>
      </w:r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br/>
      </w:r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br/>
        <w:t xml:space="preserve">Giovanni Battista </w:t>
      </w:r>
      <w:proofErr w:type="spellStart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>Peschetti</w:t>
      </w:r>
      <w:proofErr w:type="spellEnd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 xml:space="preserve">, </w:t>
      </w:r>
      <w:proofErr w:type="spellStart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>sonata</w:t>
      </w:r>
      <w:proofErr w:type="spellEnd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 xml:space="preserve"> per </w:t>
      </w:r>
      <w:proofErr w:type="spellStart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>organo</w:t>
      </w:r>
      <w:proofErr w:type="spellEnd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 xml:space="preserve"> in sol minore</w:t>
      </w:r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>, 1739. </w:t>
      </w:r>
    </w:p>
    <w:p w14:paraId="26309F1D" w14:textId="77777777" w:rsidR="00192291" w:rsidRDefault="00192291" w:rsidP="00192291">
      <w:pPr>
        <w:pStyle w:val="Standard"/>
        <w:jc w:val="center"/>
      </w:pPr>
    </w:p>
    <w:p w14:paraId="76AAE973" w14:textId="3254E69D" w:rsidR="00192291" w:rsidRPr="00192291" w:rsidRDefault="00192291" w:rsidP="00192291">
      <w:pPr>
        <w:shd w:val="clear" w:color="auto" w:fill="FFFFFF"/>
        <w:jc w:val="center"/>
        <w:rPr>
          <w:rFonts w:ascii="Helvetica Neue" w:eastAsia="Times New Roman" w:hAnsi="Helvetica Neue" w:cs="Times New Roman"/>
          <w:color w:val="26282A"/>
          <w:kern w:val="0"/>
          <w:sz w:val="20"/>
          <w:szCs w:val="20"/>
          <w:lang w:eastAsia="fr-FR"/>
          <w14:ligatures w14:val="none"/>
        </w:rPr>
      </w:pPr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 xml:space="preserve">Antonio </w:t>
      </w:r>
      <w:proofErr w:type="gramStart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>Vivaldi  12</w:t>
      </w:r>
      <w:proofErr w:type="gramEnd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>'</w:t>
      </w:r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br/>
        <w:t xml:space="preserve">Concerto opus 10 n° 2 RV 439 « La </w:t>
      </w:r>
      <w:proofErr w:type="spellStart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>Notte</w:t>
      </w:r>
      <w:proofErr w:type="spellEnd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 xml:space="preserve"> »</w:t>
      </w:r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br/>
        <w:t xml:space="preserve">Largo – </w:t>
      </w:r>
      <w:proofErr w:type="spellStart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>Fantasmi</w:t>
      </w:r>
      <w:proofErr w:type="spellEnd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 xml:space="preserve"> (presto) – Presto -Largo (il </w:t>
      </w:r>
      <w:proofErr w:type="spellStart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>Sonno</w:t>
      </w:r>
      <w:proofErr w:type="spellEnd"/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t>) – Allegro</w:t>
      </w:r>
      <w:r>
        <w:rPr>
          <w:rStyle w:val="StrongEmphasis"/>
          <w:rFonts w:ascii="helvetica, arial, verdana, sans" w:hAnsi="helvetica, arial, verdana, sans"/>
          <w:color w:val="000000"/>
          <w:shd w:val="clear" w:color="auto" w:fill="FFFFFF"/>
        </w:rPr>
        <w:br/>
      </w:r>
    </w:p>
    <w:p w14:paraId="1FBCB337" w14:textId="77777777" w:rsidR="00FA11A3" w:rsidRDefault="00FA11A3"/>
    <w:sectPr w:rsidR="00FA11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, arial, verdana, sans">
    <w:altName w:val="Helvetica"/>
    <w:panose1 w:val="020B0604020202020204"/>
    <w:charset w:val="00"/>
    <w:family w:val="auto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291"/>
    <w:rsid w:val="00192291"/>
    <w:rsid w:val="00FA1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9CBE444"/>
  <w15:chartTrackingRefBased/>
  <w15:docId w15:val="{090B9AF1-6B8F-2748-94A3-42C20D72B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92291"/>
    <w:rPr>
      <w:b/>
      <w:bCs/>
    </w:rPr>
  </w:style>
  <w:style w:type="paragraph" w:customStyle="1" w:styleId="Standard">
    <w:name w:val="Standard"/>
    <w:rsid w:val="00192291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lang w:eastAsia="zh-CN" w:bidi="hi-IN"/>
      <w14:ligatures w14:val="none"/>
    </w:rPr>
  </w:style>
  <w:style w:type="character" w:customStyle="1" w:styleId="StrongEmphasis">
    <w:name w:val="Strong Emphasis"/>
    <w:rsid w:val="001922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218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47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8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88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31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159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25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75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20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71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945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90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80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70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23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46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08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65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7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7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5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73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233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Baal Aurore</dc:creator>
  <cp:keywords/>
  <dc:description/>
  <cp:lastModifiedBy>Baal Aurore</cp:lastModifiedBy>
  <cp:revision>1</cp:revision>
  <dcterms:created xsi:type="dcterms:W3CDTF">2025-02-09T16:11:00Z</dcterms:created>
  <dcterms:modified xsi:type="dcterms:W3CDTF">2025-02-09T16:15:00Z</dcterms:modified>
</cp:coreProperties>
</file>